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B8" w:rsidRPr="001A48CA" w:rsidRDefault="00DA51B8" w:rsidP="00DA51B8">
      <w:pPr>
        <w:pStyle w:val="NormalWeb"/>
        <w:spacing w:before="0" w:beforeAutospacing="0" w:after="0" w:afterAutospacing="0" w:line="324" w:lineRule="atLeast"/>
      </w:pPr>
      <w:r w:rsidRPr="001A48CA">
        <w:t>EVALUERING 2018-2020</w:t>
      </w:r>
      <w:bookmarkStart w:id="0" w:name="_GoBack"/>
      <w:bookmarkEnd w:id="0"/>
    </w:p>
    <w:p w:rsidR="00DA51B8" w:rsidRPr="001A48CA" w:rsidRDefault="00DA51B8" w:rsidP="00DA51B8">
      <w:pPr>
        <w:pStyle w:val="NormalWeb"/>
        <w:spacing w:before="0" w:beforeAutospacing="0" w:after="0" w:afterAutospacing="0" w:line="324" w:lineRule="atLeast"/>
      </w:pPr>
    </w:p>
    <w:p w:rsidR="00DA51B8" w:rsidRPr="001A48CA" w:rsidRDefault="00DA51B8" w:rsidP="00DA51B8">
      <w:pPr>
        <w:pStyle w:val="NormalWeb"/>
        <w:spacing w:before="0" w:beforeAutospacing="0" w:after="0" w:afterAutospacing="0" w:line="324" w:lineRule="atLeast"/>
      </w:pPr>
      <w:r w:rsidRPr="001A48CA">
        <w:t>Personalet har arbejdet med at tydeliggøre det pædagogiske læringsmiljø både indenfor og udenfor i forbindelse med at skabe leg og læring hele dagen samt inklusion blandt børnene. Ligeledes er der arbejdet med dokumentation og øvrige fokuspunkter fra læreplanen samt pejlemærkerne.</w:t>
      </w:r>
    </w:p>
    <w:p w:rsidR="00DA51B8" w:rsidRPr="001A48CA" w:rsidRDefault="00DA51B8" w:rsidP="00DA51B8">
      <w:pPr>
        <w:pStyle w:val="NormalWeb"/>
        <w:spacing w:before="0" w:beforeAutospacing="0" w:after="0" w:afterAutospacing="0" w:line="324" w:lineRule="atLeast"/>
      </w:pPr>
    </w:p>
    <w:p w:rsidR="00DA51B8" w:rsidRPr="001A48CA" w:rsidRDefault="00DA51B8" w:rsidP="00DA51B8">
      <w:pPr>
        <w:pStyle w:val="NormalWeb"/>
        <w:spacing w:before="0" w:beforeAutospacing="0" w:after="0" w:afterAutospacing="0" w:line="324" w:lineRule="atLeast"/>
      </w:pPr>
      <w:r w:rsidRPr="001A48CA">
        <w:t>På Slottet har medarbejderne arbejdet med læringszoner udenfor, og har bl.a. optegnet forskellige slags hinkeruder, lavet legekatalog med fælleslege, fået drivhus samt videreudviklet på de motoriske udfordringer med bl.a. rutsjebane og forhindringsbane.</w:t>
      </w:r>
    </w:p>
    <w:p w:rsidR="00DA51B8" w:rsidRPr="001A48CA" w:rsidRDefault="00DA51B8" w:rsidP="00DA51B8">
      <w:pPr>
        <w:pStyle w:val="NormalWeb"/>
        <w:spacing w:before="0" w:beforeAutospacing="0" w:after="0" w:afterAutospacing="0" w:line="324" w:lineRule="atLeast"/>
      </w:pPr>
    </w:p>
    <w:p w:rsidR="00DA51B8" w:rsidRPr="001A48CA" w:rsidRDefault="00DA51B8" w:rsidP="00DA51B8">
      <w:pPr>
        <w:pStyle w:val="NormalWeb"/>
        <w:spacing w:before="0" w:beforeAutospacing="0" w:after="0" w:afterAutospacing="0" w:line="324" w:lineRule="atLeast"/>
      </w:pPr>
      <w:r w:rsidRPr="001A48CA">
        <w:t>Læreplanen er ændret en anelse i oktober 2020.</w:t>
      </w:r>
    </w:p>
    <w:p w:rsidR="00DA51B8" w:rsidRPr="001A48CA" w:rsidRDefault="00DA51B8" w:rsidP="00DA51B8">
      <w:pPr>
        <w:pStyle w:val="NormalWeb"/>
        <w:spacing w:before="0" w:beforeAutospacing="0" w:after="0" w:afterAutospacing="0" w:line="324" w:lineRule="atLeast"/>
      </w:pPr>
      <w:r w:rsidRPr="001A48CA">
        <w:t>Personalet vil forsætte med at have fokus på læringsmiljøet gennem hele dagen og skabe læringszoner.</w:t>
      </w:r>
    </w:p>
    <w:p w:rsidR="00DA51B8" w:rsidRPr="001A48CA" w:rsidRDefault="00DA51B8" w:rsidP="00DA51B8">
      <w:pPr>
        <w:pStyle w:val="NormalWeb"/>
        <w:spacing w:before="0" w:beforeAutospacing="0" w:after="0" w:afterAutospacing="0" w:line="324" w:lineRule="atLeast"/>
      </w:pPr>
      <w:r w:rsidRPr="001A48CA">
        <w:t>Vi har en personalemæssig udfordring, da vi i ydertimerne har få medarbejdere til rådighed i forhold til daginstitutionslovgivningen omkring leg hele dagen, men læring findes i alt. Vi har derfor lavet nogle læringskasser netop til dette formål. Læringskasserne er lette at gå til og kræver ikke mange ressourcer. Personalet er gradvist begyndt at benytte læringskasserne, </w:t>
      </w:r>
      <w:r w:rsidRPr="001A48CA">
        <w:rPr>
          <w:rStyle w:val="s2"/>
          <w:u w:val="single"/>
        </w:rPr>
        <w:t>og vi forventer, at kasserne kan blive et tilbud til børnene i ydertimerne. </w:t>
      </w:r>
    </w:p>
    <w:p w:rsidR="00DA51B8" w:rsidRPr="001A48CA" w:rsidRDefault="00DA51B8" w:rsidP="00DA51B8">
      <w:pPr>
        <w:pStyle w:val="NormalWeb"/>
        <w:spacing w:before="0" w:beforeAutospacing="0" w:after="0" w:afterAutospacing="0" w:line="324" w:lineRule="atLeast"/>
      </w:pPr>
    </w:p>
    <w:p w:rsidR="00DA51B8" w:rsidRPr="001A48CA" w:rsidRDefault="00DA51B8" w:rsidP="00DA51B8">
      <w:pPr>
        <w:pStyle w:val="NormalWeb"/>
        <w:spacing w:before="0" w:beforeAutospacing="0" w:after="0" w:afterAutospacing="0" w:line="324" w:lineRule="atLeast"/>
      </w:pPr>
      <w:r w:rsidRPr="001A48CA">
        <w:t>I april 2019 havde vi oplægsholder</w:t>
      </w:r>
      <w:r w:rsidRPr="001A48CA">
        <w:rPr>
          <w:rStyle w:val="s3"/>
        </w:rPr>
        <w:t> Stig Brostrøm </w:t>
      </w:r>
      <w:r w:rsidRPr="001A48CA">
        <w:t>til en personaledag, hvor han underviste personalet i leg og læring hele dagen, og guidede en af enhederne i forhold til at udvikle læringsrum. Målet var at skabe et rum som tydeliggjorde f.eks. grovmotoriks udfoldelse, samt et andet rum med fokus på sproglige kompetencer og fordybelse m.fl.</w:t>
      </w:r>
    </w:p>
    <w:p w:rsidR="00DA51B8" w:rsidRPr="001A48CA" w:rsidRDefault="00DA51B8" w:rsidP="00DA51B8">
      <w:pPr>
        <w:pStyle w:val="NormalWeb"/>
        <w:spacing w:before="0" w:beforeAutospacing="0" w:after="0" w:afterAutospacing="0" w:line="324" w:lineRule="atLeast"/>
      </w:pPr>
      <w:r w:rsidRPr="001A48CA">
        <w:t>Dette arbejde blev iværksat, og med hjælp fra forvaltningen blev det tilbudt, at</w:t>
      </w:r>
      <w:r w:rsidRPr="001A48CA">
        <w:rPr>
          <w:rStyle w:val="s4"/>
          <w:u w:val="single"/>
        </w:rPr>
        <w:t> </w:t>
      </w:r>
      <w:r w:rsidRPr="001A48CA">
        <w:t xml:space="preserve">Mette Feldballe kunne inspirere os i institutionen i forbindelse med indkøb af møbler og renovering af de gamle, ift. legemateriale </w:t>
      </w:r>
      <w:proofErr w:type="gramStart"/>
      <w:r w:rsidRPr="001A48CA">
        <w:t>mv. ,</w:t>
      </w:r>
      <w:proofErr w:type="gramEnd"/>
      <w:r w:rsidRPr="001A48CA">
        <w:t> og vi kom godt i gang med at få implementeret læringsrummene på stuerne. Vi inviterede igen Mette Feldballe til en personaledag i marts 2020 og en personalelørdag i april 2020 med fokus på leg og læring igennem hele dagen, da vi havde stor glæde af hendes inputs. Inden vi fik afsluttet projektet om læringsrummene og oplægsholderen skulle vi desværre lukke ned for de store læringszoner. Børnene skulle være i mindre grupper inde på egne stuer grundet COVID-19.</w:t>
      </w:r>
    </w:p>
    <w:p w:rsidR="00DA51B8" w:rsidRPr="001A48CA" w:rsidRDefault="00DA51B8" w:rsidP="00DA51B8">
      <w:pPr>
        <w:pStyle w:val="NormalWeb"/>
        <w:spacing w:before="0" w:beforeAutospacing="0" w:after="0" w:afterAutospacing="0" w:line="324" w:lineRule="atLeast"/>
      </w:pPr>
      <w:r w:rsidRPr="001A48CA">
        <w:t>En fyldestgørende evaluering af vores arbejde med læreplanen er derfor hverken mulig eller respektfuld overfor medarbejderne at haste igennem. Af flere grunde i disse tider naturligvis, men bl.a. set i lyset af at 5 personaledage og 1 personalelørdag i 2020 er blevet aflyst. Endvidere har medarbejderne haft meget fokus på hygiejne, små børnegrupper, samt alt det praktiske</w:t>
      </w:r>
      <w:r w:rsidRPr="001A48CA">
        <w:rPr>
          <w:color w:val="000000"/>
        </w:rPr>
        <w:t> arbejde </w:t>
      </w:r>
      <w:r w:rsidRPr="001A48CA">
        <w:t>der følger med, når forældrene ikke må aflevere deres børn inde i institutionen.</w:t>
      </w:r>
    </w:p>
    <w:p w:rsidR="00DA51B8" w:rsidRPr="001A48CA" w:rsidRDefault="00DA51B8" w:rsidP="00DA51B8">
      <w:pPr>
        <w:pStyle w:val="NormalWeb"/>
        <w:spacing w:before="0" w:beforeAutospacing="0" w:after="0" w:afterAutospacing="0" w:line="324" w:lineRule="atLeast"/>
      </w:pPr>
      <w:r w:rsidRPr="001A48CA">
        <w:t> </w:t>
      </w:r>
    </w:p>
    <w:p w:rsidR="00BD7C9C" w:rsidRPr="001A48CA" w:rsidRDefault="00DA51B8" w:rsidP="00DA51B8">
      <w:pPr>
        <w:pStyle w:val="NormalWeb"/>
        <w:spacing w:before="0" w:beforeAutospacing="0" w:after="0" w:afterAutospacing="0" w:line="324" w:lineRule="atLeast"/>
        <w:rPr>
          <w:rStyle w:val="bumpedfont15"/>
        </w:rPr>
      </w:pPr>
      <w:r w:rsidRPr="001A48CA">
        <w:t>Grundet COVID-19 havde vi fra april - hvor vi gradvist begyndte at genåbne - til 31. juli en masse ekstra medarbejdere til rådighed, da vi skulle holde børnene i meget små grupper. I den periode havde vi </w:t>
      </w:r>
      <w:r w:rsidRPr="001A48CA">
        <w:rPr>
          <w:rStyle w:val="s6"/>
        </w:rPr>
        <w:t>især </w:t>
      </w:r>
      <w:r w:rsidRPr="001A48CA">
        <w:t>fokus </w:t>
      </w:r>
      <w:r w:rsidRPr="001A48CA">
        <w:rPr>
          <w:rStyle w:val="bumpedfont15"/>
        </w:rPr>
        <w:t xml:space="preserve">på udelivet og lokalmiljøet. Vi lagde meget fokus på at komme ud af huset, da vores legeplads var opdelt i små felter. Børnegrupperne skiftedes til at benytte de forskellige felter </w:t>
      </w:r>
      <w:r w:rsidRPr="001A48CA">
        <w:rPr>
          <w:rStyle w:val="bumpedfont15"/>
        </w:rPr>
        <w:lastRenderedPageBreak/>
        <w:t xml:space="preserve">hver uge for at rokere lidt i mulighederne. Gevinsten ved de små grupper var mere fordybet ture og bedre guidning og motivation for at styrke børnenes motorik. </w:t>
      </w:r>
    </w:p>
    <w:p w:rsidR="00DA51B8" w:rsidRPr="001A48CA" w:rsidRDefault="00DA51B8" w:rsidP="00DA51B8">
      <w:pPr>
        <w:pStyle w:val="NormalWeb"/>
        <w:spacing w:before="0" w:beforeAutospacing="0" w:after="0" w:afterAutospacing="0" w:line="324" w:lineRule="atLeast"/>
      </w:pPr>
      <w:r w:rsidRPr="001A48CA">
        <w:rPr>
          <w:rStyle w:val="bumpedfont15"/>
        </w:rPr>
        <w:t>Lokalmiljøet – især Amager Fælled - skabte en tryg omgivelse for at øge børnenes færdigheder i at køre på cykel. Der blev taget hensyn til fælles opmærksomhed, som at vente på tur og opdage naturen sammen - på godt og ondt. At nyde og yde.</w:t>
      </w:r>
    </w:p>
    <w:p w:rsidR="00BD7C9C" w:rsidRPr="001A48CA" w:rsidRDefault="00DA51B8" w:rsidP="00DA51B8">
      <w:pPr>
        <w:pStyle w:val="NormalWeb"/>
        <w:spacing w:before="0" w:beforeAutospacing="0" w:after="0" w:afterAutospacing="0" w:line="324" w:lineRule="atLeast"/>
        <w:rPr>
          <w:rStyle w:val="bumpedfont15"/>
        </w:rPr>
      </w:pPr>
      <w:r w:rsidRPr="001A48CA">
        <w:rPr>
          <w:rStyle w:val="bumpedfont15"/>
        </w:rPr>
        <w:t>Vi var stadig opmærksomme på den sproglige udvikling, og pga. de små grupper gav det endda en mere perspektiveret dialog</w:t>
      </w:r>
      <w:r w:rsidR="00BD7C9C" w:rsidRPr="001A48CA">
        <w:t xml:space="preserve"> </w:t>
      </w:r>
      <w:r w:rsidRPr="001A48CA">
        <w:rPr>
          <w:rStyle w:val="bumpedfont15"/>
        </w:rPr>
        <w:t xml:space="preserve">ved aktiviteter. </w:t>
      </w:r>
    </w:p>
    <w:p w:rsidR="00DA51B8" w:rsidRPr="001A48CA" w:rsidRDefault="00DA51B8" w:rsidP="00DA51B8">
      <w:pPr>
        <w:pStyle w:val="NormalWeb"/>
        <w:spacing w:before="0" w:beforeAutospacing="0" w:after="0" w:afterAutospacing="0" w:line="324" w:lineRule="atLeast"/>
      </w:pPr>
      <w:r w:rsidRPr="001A48CA">
        <w:rPr>
          <w:rStyle w:val="bumpedfont15"/>
        </w:rPr>
        <w:t>Deraf</w:t>
      </w:r>
      <w:r w:rsidRPr="001A48CA">
        <w:t> også krop og bevægelse, men også på det sociale og på inklusion, hvor de små grupper gav grobund for nye venskaber og stort nærvær fra de voksnes side.</w:t>
      </w:r>
    </w:p>
    <w:p w:rsidR="00DA51B8" w:rsidRPr="001A48CA" w:rsidRDefault="00DA51B8" w:rsidP="00DA51B8">
      <w:pPr>
        <w:pStyle w:val="NormalWeb"/>
        <w:spacing w:before="0" w:beforeAutospacing="0" w:after="0" w:afterAutospacing="0" w:line="324" w:lineRule="atLeast"/>
      </w:pPr>
    </w:p>
    <w:p w:rsidR="00DA51B8" w:rsidRPr="001A48CA" w:rsidRDefault="00DA51B8" w:rsidP="00DA51B8">
      <w:pPr>
        <w:pStyle w:val="NormalWeb"/>
        <w:spacing w:before="0" w:beforeAutospacing="0" w:after="0" w:afterAutospacing="0" w:line="324" w:lineRule="atLeast"/>
      </w:pPr>
      <w:r w:rsidRPr="001A48CA">
        <w:t>Ovenstående skriv orienterer jer om, at evalueringen er noget anderledes end den ville havde været, hvis vi i personalegruppen kunne have arbejdet systematisk med at evaluere og reflektere over institutionens påbegyndte læringsmiljøer, og hvad de miljøer skaber af læring og inklusion for børnene.</w:t>
      </w:r>
    </w:p>
    <w:p w:rsidR="00DA51B8" w:rsidRPr="001A48CA" w:rsidRDefault="00DA51B8" w:rsidP="00DA51B8">
      <w:pPr>
        <w:pStyle w:val="NormalWeb"/>
        <w:spacing w:before="0" w:beforeAutospacing="0" w:after="0" w:afterAutospacing="0" w:line="324" w:lineRule="atLeast"/>
      </w:pPr>
      <w:r w:rsidRPr="001A48CA">
        <w:t>I skrivende stund er evalueringen rykket til den 1. marts 2021.</w:t>
      </w:r>
    </w:p>
    <w:p w:rsidR="00DA51B8" w:rsidRPr="001A48CA" w:rsidRDefault="00DA51B8" w:rsidP="00DA51B8">
      <w:pPr>
        <w:pStyle w:val="NormalWeb"/>
        <w:spacing w:before="0" w:beforeAutospacing="0" w:after="0" w:afterAutospacing="0" w:line="324" w:lineRule="atLeast"/>
      </w:pPr>
      <w:r w:rsidRPr="001A48CA">
        <w:t> </w:t>
      </w:r>
    </w:p>
    <w:p w:rsidR="00DA51B8" w:rsidRPr="001A48CA" w:rsidRDefault="00DA51B8" w:rsidP="00DA51B8">
      <w:pPr>
        <w:pStyle w:val="NormalWeb"/>
        <w:spacing w:before="0" w:beforeAutospacing="0" w:after="0" w:afterAutospacing="0" w:line="324" w:lineRule="atLeast"/>
      </w:pPr>
      <w:r w:rsidRPr="001A48CA">
        <w:t xml:space="preserve">Vi genbesøger </w:t>
      </w:r>
      <w:r w:rsidR="00857205" w:rsidRPr="001A48CA">
        <w:t xml:space="preserve">derudover </w:t>
      </w:r>
      <w:r w:rsidRPr="001A48CA">
        <w:t>jævnligt vores organisering og voksenpositionering i dagligdagens overgange og vil forsætte dette arbejde.</w:t>
      </w:r>
    </w:p>
    <w:p w:rsidR="00DA51B8" w:rsidRPr="001A48CA" w:rsidRDefault="00DA51B8" w:rsidP="00DA51B8">
      <w:pPr>
        <w:pStyle w:val="NormalWeb"/>
        <w:spacing w:before="0" w:beforeAutospacing="0" w:after="0" w:afterAutospacing="0" w:line="324" w:lineRule="atLeast"/>
      </w:pPr>
      <w:r w:rsidRPr="001A48CA">
        <w:t> </w:t>
      </w:r>
    </w:p>
    <w:p w:rsidR="00810B3F" w:rsidRPr="001A48CA" w:rsidRDefault="00810B3F">
      <w:pPr>
        <w:rPr>
          <w:sz w:val="24"/>
          <w:szCs w:val="24"/>
        </w:rPr>
      </w:pPr>
    </w:p>
    <w:sectPr w:rsidR="00810B3F" w:rsidRPr="001A48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8"/>
    <w:rsid w:val="001A48CA"/>
    <w:rsid w:val="00810B3F"/>
    <w:rsid w:val="00857205"/>
    <w:rsid w:val="00BD7C9C"/>
    <w:rsid w:val="00DA51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8744-05C2-499E-821B-68D360D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A51B8"/>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2">
    <w:name w:val="s2"/>
    <w:basedOn w:val="Standardskrifttypeiafsnit"/>
    <w:rsid w:val="00DA51B8"/>
  </w:style>
  <w:style w:type="character" w:customStyle="1" w:styleId="s3">
    <w:name w:val="s3"/>
    <w:basedOn w:val="Standardskrifttypeiafsnit"/>
    <w:rsid w:val="00DA51B8"/>
  </w:style>
  <w:style w:type="character" w:customStyle="1" w:styleId="s4">
    <w:name w:val="s4"/>
    <w:basedOn w:val="Standardskrifttypeiafsnit"/>
    <w:rsid w:val="00DA51B8"/>
  </w:style>
  <w:style w:type="character" w:customStyle="1" w:styleId="s6">
    <w:name w:val="s6"/>
    <w:basedOn w:val="Standardskrifttypeiafsnit"/>
    <w:rsid w:val="00DA51B8"/>
  </w:style>
  <w:style w:type="character" w:customStyle="1" w:styleId="bumpedfont15">
    <w:name w:val="bumpedfont15"/>
    <w:basedOn w:val="Standardskrifttypeiafsnit"/>
    <w:rsid w:val="00DA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4</cp:revision>
  <dcterms:created xsi:type="dcterms:W3CDTF">2020-12-13T05:54:00Z</dcterms:created>
  <dcterms:modified xsi:type="dcterms:W3CDTF">2020-12-24T07:41:00Z</dcterms:modified>
</cp:coreProperties>
</file>